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</w:rPr>
      </w:pPr>
      <w:r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Қазақстан </w:t>
      </w:r>
      <w:proofErr w:type="spellStart"/>
      <w:r w:rsidRPr="005F6168">
        <w:rPr>
          <w:rFonts w:ascii="Times New Roman" w:hAnsi="Times New Roman"/>
          <w:color w:val="000000" w:themeColor="text1"/>
          <w:sz w:val="28"/>
          <w:szCs w:val="28"/>
        </w:rPr>
        <w:t>Республикасы</w:t>
      </w:r>
      <w:proofErr w:type="spellEnd"/>
      <w:r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5F6168">
        <w:rPr>
          <w:rFonts w:ascii="Times New Roman" w:hAnsi="Times New Roman"/>
          <w:color w:val="000000" w:themeColor="text1"/>
          <w:sz w:val="28"/>
          <w:szCs w:val="28"/>
        </w:rPr>
        <w:t>Жер</w:t>
      </w:r>
      <w:proofErr w:type="spellEnd"/>
      <w:r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 кодексінің 152 </w:t>
      </w:r>
      <w:proofErr w:type="spellStart"/>
      <w:r w:rsidRPr="005F6168">
        <w:rPr>
          <w:rFonts w:ascii="Times New Roman" w:hAnsi="Times New Roman"/>
          <w:color w:val="000000" w:themeColor="text1"/>
          <w:sz w:val="28"/>
          <w:szCs w:val="28"/>
        </w:rPr>
        <w:t>бабына</w:t>
      </w:r>
      <w:proofErr w:type="spellEnd"/>
      <w:r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 сәйкес </w:t>
      </w:r>
      <w:proofErr w:type="spellStart"/>
      <w:r w:rsidRPr="005F6168">
        <w:rPr>
          <w:rFonts w:ascii="Times New Roman" w:hAnsi="Times New Roman"/>
          <w:color w:val="000000" w:themeColor="text1"/>
          <w:sz w:val="28"/>
          <w:szCs w:val="28"/>
        </w:rPr>
        <w:t>мемлекетт</w:t>
      </w:r>
      <w:proofErr w:type="gramStart"/>
      <w:r w:rsidRPr="005F6168">
        <w:rPr>
          <w:rFonts w:ascii="Times New Roman" w:hAnsi="Times New Roman"/>
          <w:color w:val="000000" w:themeColor="text1"/>
          <w:sz w:val="28"/>
          <w:szCs w:val="28"/>
        </w:rPr>
        <w:t>i</w:t>
      </w:r>
      <w:proofErr w:type="gramEnd"/>
      <w:r w:rsidRPr="005F6168">
        <w:rPr>
          <w:rFonts w:ascii="Times New Roman" w:hAnsi="Times New Roman"/>
          <w:color w:val="000000" w:themeColor="text1"/>
          <w:sz w:val="28"/>
          <w:szCs w:val="28"/>
        </w:rPr>
        <w:t>к</w:t>
      </w:r>
      <w:proofErr w:type="spellEnd"/>
      <w:r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5F6168">
        <w:rPr>
          <w:rFonts w:ascii="Times New Roman" w:hAnsi="Times New Roman"/>
          <w:color w:val="000000" w:themeColor="text1"/>
          <w:sz w:val="28"/>
          <w:szCs w:val="28"/>
        </w:rPr>
        <w:t>жер</w:t>
      </w:r>
      <w:proofErr w:type="spellEnd"/>
      <w:r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 кадастры </w:t>
      </w:r>
      <w:proofErr w:type="spellStart"/>
      <w:r w:rsidRPr="005F6168">
        <w:rPr>
          <w:rFonts w:ascii="Times New Roman" w:hAnsi="Times New Roman"/>
          <w:color w:val="000000" w:themeColor="text1"/>
          <w:sz w:val="28"/>
          <w:szCs w:val="28"/>
        </w:rPr>
        <w:t>дегеніміз</w:t>
      </w:r>
      <w:proofErr w:type="spellEnd"/>
      <w:r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 не?</w:t>
      </w:r>
    </w:p>
    <w:p w:rsidR="00C123F8" w:rsidRPr="009C6E5D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F6168">
        <w:rPr>
          <w:rFonts w:ascii="Times New Roman" w:hAnsi="Times New Roman"/>
          <w:color w:val="000000" w:themeColor="text1"/>
          <w:sz w:val="28"/>
          <w:szCs w:val="28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 w:rsidRPr="005F6168">
        <w:rPr>
          <w:rFonts w:ascii="Times New Roman" w:hAnsi="Times New Roman"/>
          <w:color w:val="000000" w:themeColor="text1"/>
          <w:sz w:val="28"/>
          <w:szCs w:val="28"/>
        </w:rPr>
        <w:t>Жер</w:t>
      </w:r>
      <w:proofErr w:type="spellEnd"/>
      <w:r w:rsidR="005F6168"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5F6168">
        <w:rPr>
          <w:rFonts w:ascii="Times New Roman" w:hAnsi="Times New Roman"/>
          <w:color w:val="000000" w:themeColor="text1"/>
          <w:sz w:val="28"/>
          <w:szCs w:val="28"/>
        </w:rPr>
        <w:t>кадастрының</w:t>
      </w:r>
      <w:r w:rsidR="005F6168"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5F6168">
        <w:rPr>
          <w:rFonts w:ascii="Times New Roman" w:hAnsi="Times New Roman"/>
          <w:color w:val="000000" w:themeColor="text1"/>
          <w:sz w:val="28"/>
          <w:szCs w:val="28"/>
        </w:rPr>
        <w:t>құрамдас</w:t>
      </w:r>
      <w:r w:rsidR="005F6168"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5F6168">
        <w:rPr>
          <w:rFonts w:ascii="Times New Roman" w:hAnsi="Times New Roman"/>
          <w:color w:val="000000" w:themeColor="text1"/>
          <w:sz w:val="28"/>
          <w:szCs w:val="28"/>
        </w:rPr>
        <w:t>бөл</w:t>
      </w:r>
      <w:proofErr w:type="gramStart"/>
      <w:r w:rsidRPr="005F6168">
        <w:rPr>
          <w:rFonts w:ascii="Times New Roman" w:hAnsi="Times New Roman"/>
          <w:color w:val="000000" w:themeColor="text1"/>
          <w:sz w:val="28"/>
          <w:szCs w:val="28"/>
        </w:rPr>
        <w:t>i</w:t>
      </w:r>
      <w:proofErr w:type="gramEnd"/>
      <w:r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гi не </w:t>
      </w:r>
      <w:proofErr w:type="spellStart"/>
      <w:r w:rsidRPr="005F6168">
        <w:rPr>
          <w:rFonts w:ascii="Times New Roman" w:hAnsi="Times New Roman"/>
          <w:color w:val="000000" w:themeColor="text1"/>
          <w:sz w:val="28"/>
          <w:szCs w:val="28"/>
        </w:rPr>
        <w:t>болып</w:t>
      </w:r>
      <w:proofErr w:type="spellEnd"/>
      <w:r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5F6168">
        <w:rPr>
          <w:rFonts w:ascii="Times New Roman" w:hAnsi="Times New Roman"/>
          <w:color w:val="000000" w:themeColor="text1"/>
          <w:sz w:val="28"/>
          <w:szCs w:val="28"/>
        </w:rPr>
        <w:t>табылады</w:t>
      </w:r>
      <w:proofErr w:type="spellEnd"/>
      <w:r w:rsidRPr="005F6168">
        <w:rPr>
          <w:rFonts w:ascii="Times New Roman" w:hAnsi="Times New Roman"/>
          <w:color w:val="000000" w:themeColor="text1"/>
          <w:sz w:val="28"/>
          <w:szCs w:val="28"/>
        </w:rPr>
        <w:t>?</w:t>
      </w:r>
    </w:p>
    <w:p w:rsidR="00C123F8" w:rsidRPr="009C6E5D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F6168">
        <w:rPr>
          <w:rFonts w:ascii="Times New Roman" w:hAnsi="Times New Roman"/>
          <w:color w:val="000000" w:themeColor="text1"/>
          <w:sz w:val="28"/>
          <w:szCs w:val="28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 w:rsidRPr="005F6168">
        <w:rPr>
          <w:rFonts w:ascii="Times New Roman" w:hAnsi="Times New Roman"/>
          <w:color w:val="000000" w:themeColor="text1"/>
          <w:sz w:val="28"/>
          <w:szCs w:val="28"/>
        </w:rPr>
        <w:t>Мемлекетт</w:t>
      </w:r>
      <w:proofErr w:type="gramStart"/>
      <w:r w:rsidRPr="005F6168">
        <w:rPr>
          <w:rFonts w:ascii="Times New Roman" w:hAnsi="Times New Roman"/>
          <w:color w:val="000000" w:themeColor="text1"/>
          <w:sz w:val="28"/>
          <w:szCs w:val="28"/>
        </w:rPr>
        <w:t>i</w:t>
      </w:r>
      <w:proofErr w:type="gramEnd"/>
      <w:r w:rsidRPr="005F6168">
        <w:rPr>
          <w:rFonts w:ascii="Times New Roman" w:hAnsi="Times New Roman"/>
          <w:color w:val="000000" w:themeColor="text1"/>
          <w:sz w:val="28"/>
          <w:szCs w:val="28"/>
        </w:rPr>
        <w:t>к</w:t>
      </w:r>
      <w:proofErr w:type="spellEnd"/>
      <w:r w:rsidR="005F6168"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5F6168">
        <w:rPr>
          <w:rFonts w:ascii="Times New Roman" w:hAnsi="Times New Roman"/>
          <w:color w:val="000000" w:themeColor="text1"/>
          <w:sz w:val="28"/>
          <w:szCs w:val="28"/>
        </w:rPr>
        <w:t>жер</w:t>
      </w:r>
      <w:proofErr w:type="spellEnd"/>
      <w:r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5F6168">
        <w:rPr>
          <w:rFonts w:ascii="Times New Roman" w:hAnsi="Times New Roman"/>
          <w:color w:val="000000" w:themeColor="text1"/>
          <w:sz w:val="28"/>
          <w:szCs w:val="28"/>
        </w:rPr>
        <w:t>кадастрын</w:t>
      </w:r>
      <w:proofErr w:type="spellEnd"/>
      <w:r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 жүзеге </w:t>
      </w:r>
      <w:proofErr w:type="spellStart"/>
      <w:r w:rsidRPr="005F6168">
        <w:rPr>
          <w:rFonts w:ascii="Times New Roman" w:hAnsi="Times New Roman"/>
          <w:color w:val="000000" w:themeColor="text1"/>
          <w:sz w:val="28"/>
          <w:szCs w:val="28"/>
        </w:rPr>
        <w:t>асыратын</w:t>
      </w:r>
      <w:proofErr w:type="spellEnd"/>
      <w:r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 орган</w:t>
      </w:r>
    </w:p>
    <w:p w:rsidR="00C123F8" w:rsidRPr="009C6E5D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F6168">
        <w:rPr>
          <w:rFonts w:ascii="Times New Roman" w:hAnsi="Times New Roman"/>
          <w:color w:val="000000" w:themeColor="text1"/>
          <w:sz w:val="28"/>
          <w:szCs w:val="28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Мемлекеттiк</w:t>
      </w:r>
      <w:r w:rsidR="004057D6"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</w:t>
      </w: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жер</w:t>
      </w:r>
      <w:r w:rsidR="004057D6"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</w:t>
      </w: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кадастрының</w:t>
      </w:r>
      <w:r w:rsidR="004057D6"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</w:t>
      </w: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деректерiн</w:t>
      </w:r>
      <w:r w:rsidR="004057D6"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</w:t>
      </w: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есепке</w:t>
      </w:r>
      <w:r w:rsidR="004057D6"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</w:t>
      </w: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алу мен оларды</w:t>
      </w:r>
      <w:r w:rsidR="004057D6"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</w:t>
      </w: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сақтау</w:t>
      </w:r>
      <w:r w:rsidR="004057D6"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</w:t>
      </w: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бiрлiгi</w:t>
      </w:r>
    </w:p>
    <w:p w:rsidR="00C123F8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C123F8">
        <w:rPr>
          <w:rFonts w:ascii="Times New Roman" w:hAnsi="Times New Roman"/>
          <w:color w:val="000000" w:themeColor="text1"/>
          <w:sz w:val="28"/>
          <w:szCs w:val="28"/>
          <w:lang w:val="kk-KZ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Мемлекеттік жер кадастрының міндеті</w:t>
      </w:r>
    </w:p>
    <w:p w:rsidR="00C123F8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C123F8">
        <w:rPr>
          <w:rFonts w:ascii="Times New Roman" w:hAnsi="Times New Roman"/>
          <w:color w:val="000000" w:themeColor="text1"/>
          <w:sz w:val="28"/>
          <w:szCs w:val="28"/>
          <w:lang w:val="kk-KZ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Мемлекеттік жер кадастрының құрамы</w:t>
      </w:r>
    </w:p>
    <w:p w:rsidR="00C123F8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C123F8">
        <w:rPr>
          <w:rFonts w:ascii="Times New Roman" w:hAnsi="Times New Roman"/>
          <w:color w:val="000000" w:themeColor="text1"/>
          <w:sz w:val="28"/>
          <w:szCs w:val="28"/>
          <w:lang w:val="kk-KZ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Негізгі (бастапқы) және ағымдағы (кейінгі)</w:t>
      </w:r>
      <w:r w:rsidR="005F6168"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</w:t>
      </w: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жер кадастры</w:t>
      </w:r>
    </w:p>
    <w:p w:rsidR="00C123F8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830AD6">
        <w:rPr>
          <w:rFonts w:ascii="Times New Roman" w:hAnsi="Times New Roman"/>
          <w:color w:val="000000" w:themeColor="text1"/>
          <w:sz w:val="28"/>
          <w:szCs w:val="28"/>
          <w:lang w:val="kk-KZ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Жер </w:t>
      </w:r>
      <w:r w:rsidR="00524AC7">
        <w:rPr>
          <w:rFonts w:ascii="Times New Roman" w:hAnsi="Times New Roman"/>
          <w:color w:val="000000" w:themeColor="text1"/>
          <w:sz w:val="28"/>
          <w:szCs w:val="28"/>
          <w:lang w:val="kk-KZ"/>
        </w:rPr>
        <w:t>кадастрының негізгі принциптері</w:t>
      </w:r>
    </w:p>
    <w:p w:rsidR="00C123F8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830AD6">
        <w:rPr>
          <w:rFonts w:ascii="Times New Roman" w:hAnsi="Times New Roman"/>
          <w:color w:val="000000" w:themeColor="text1"/>
          <w:sz w:val="28"/>
          <w:szCs w:val="28"/>
          <w:lang w:val="kk-KZ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Мемлекеттік жер кадастрының негізгі құжаттары</w:t>
      </w:r>
    </w:p>
    <w:p w:rsidR="00C123F8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830AD6">
        <w:rPr>
          <w:rFonts w:ascii="Times New Roman" w:hAnsi="Times New Roman"/>
          <w:color w:val="000000" w:themeColor="text1"/>
          <w:sz w:val="28"/>
          <w:szCs w:val="28"/>
          <w:lang w:val="kk-KZ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FB5DC4">
        <w:rPr>
          <w:rFonts w:ascii="Times New Roman" w:hAnsi="Times New Roman"/>
          <w:color w:val="000000" w:themeColor="text1"/>
          <w:sz w:val="28"/>
          <w:szCs w:val="28"/>
          <w:lang w:val="kk-KZ"/>
        </w:rPr>
        <w:t>Жер-кадастрлық құжаттаманың құрылымын, құрамын, мазмұны мен нысандарын, сондай-ақ оны жүргізу тәртібін белгілейтін орган?</w:t>
      </w:r>
    </w:p>
    <w:p w:rsidR="00C123F8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830AD6">
        <w:rPr>
          <w:rFonts w:ascii="Times New Roman" w:hAnsi="Times New Roman"/>
          <w:color w:val="000000" w:themeColor="text1"/>
          <w:sz w:val="28"/>
          <w:szCs w:val="28"/>
          <w:lang w:val="kk-KZ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ҚР Жер кодексіне сәйкес мемлекеттік жер кадастры қандай жұмыс түрлерін қамтиды?</w:t>
      </w:r>
    </w:p>
    <w:p w:rsidR="00C123F8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F6168">
        <w:rPr>
          <w:rFonts w:ascii="Times New Roman" w:hAnsi="Times New Roman"/>
          <w:color w:val="000000" w:themeColor="text1"/>
          <w:sz w:val="28"/>
          <w:szCs w:val="28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</w:rPr>
      </w:pPr>
      <w:r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Базалық жер-кадастрлық құжаттамаға не </w:t>
      </w:r>
      <w:proofErr w:type="spellStart"/>
      <w:r w:rsidRPr="005F6168">
        <w:rPr>
          <w:rFonts w:ascii="Times New Roman" w:hAnsi="Times New Roman"/>
          <w:color w:val="000000" w:themeColor="text1"/>
          <w:sz w:val="28"/>
          <w:szCs w:val="28"/>
        </w:rPr>
        <w:t>жатады</w:t>
      </w:r>
      <w:proofErr w:type="spellEnd"/>
      <w:r w:rsidRPr="005F6168">
        <w:rPr>
          <w:rFonts w:ascii="Times New Roman" w:hAnsi="Times New Roman"/>
          <w:color w:val="000000" w:themeColor="text1"/>
          <w:sz w:val="28"/>
          <w:szCs w:val="28"/>
        </w:rPr>
        <w:t>?</w:t>
      </w:r>
    </w:p>
    <w:p w:rsidR="00C123F8" w:rsidRPr="00524AC7" w:rsidRDefault="00C123F8" w:rsidP="005F6168">
      <w:pPr>
        <w:rPr>
          <w:rFonts w:ascii="Times New Roman" w:hAnsi="Times New Roman"/>
          <w:color w:val="000000" w:themeColor="text1"/>
          <w:sz w:val="28"/>
          <w:szCs w:val="28"/>
        </w:rPr>
      </w:pPr>
      <w:r w:rsidRPr="005F6168">
        <w:rPr>
          <w:rFonts w:ascii="Times New Roman" w:hAnsi="Times New Roman"/>
          <w:color w:val="000000" w:themeColor="text1"/>
          <w:sz w:val="28"/>
          <w:szCs w:val="28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Қазақстан Республикасында мемлекеттік жер кадастрын жүргізу ережесі қай бұйрықпен бекітілген?</w:t>
      </w:r>
    </w:p>
    <w:p w:rsidR="00C123F8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830AD6">
        <w:rPr>
          <w:rFonts w:ascii="Times New Roman" w:hAnsi="Times New Roman"/>
          <w:color w:val="000000" w:themeColor="text1"/>
          <w:sz w:val="28"/>
          <w:szCs w:val="28"/>
          <w:lang w:val="kk-KZ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bookmarkStart w:id="0" w:name="z58"/>
      <w:r w:rsidRPr="00FB5DC4">
        <w:rPr>
          <w:rFonts w:ascii="Times New Roman" w:hAnsi="Times New Roman"/>
          <w:color w:val="000000" w:themeColor="text1"/>
          <w:sz w:val="28"/>
          <w:szCs w:val="28"/>
          <w:lang w:val="kk-KZ"/>
        </w:rPr>
        <w:t>Кадастрды жүргізуге технологиялық байланысты қызметке қандай жұмыстар жатады?</w:t>
      </w:r>
    </w:p>
    <w:p w:rsidR="00C123F8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830AD6">
        <w:rPr>
          <w:rFonts w:ascii="Times New Roman" w:hAnsi="Times New Roman"/>
          <w:color w:val="000000" w:themeColor="text1"/>
          <w:sz w:val="28"/>
          <w:szCs w:val="28"/>
          <w:lang w:val="kk-KZ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Кадастрдың құрамына қандай ақпарат кіреді?</w:t>
      </w:r>
    </w:p>
    <w:p w:rsidR="00C123F8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830AD6">
        <w:rPr>
          <w:rFonts w:ascii="Times New Roman" w:hAnsi="Times New Roman"/>
          <w:color w:val="000000" w:themeColor="text1"/>
          <w:sz w:val="28"/>
          <w:szCs w:val="28"/>
          <w:lang w:val="kk-KZ"/>
        </w:rPr>
        <w:t>#</w:t>
      </w:r>
    </w:p>
    <w:p w:rsidR="009E429B" w:rsidRDefault="004244C4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#</w:t>
      </w:r>
      <w:r w:rsidR="006621D8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</w:t>
      </w:r>
      <w:r w:rsidR="009E429B"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Мемлекеттік жер кадастрының мәліметтері қандай жұмыстар атқару нәтижесінде қамтамасыз етіледі?</w:t>
      </w:r>
    </w:p>
    <w:p w:rsidR="00C123F8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F6168">
        <w:rPr>
          <w:rFonts w:ascii="Times New Roman" w:hAnsi="Times New Roman"/>
          <w:color w:val="000000" w:themeColor="text1"/>
          <w:sz w:val="28"/>
          <w:szCs w:val="28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 w:rsidRPr="005F6168">
        <w:rPr>
          <w:rFonts w:ascii="Times New Roman" w:hAnsi="Times New Roman"/>
          <w:color w:val="000000" w:themeColor="text1"/>
          <w:sz w:val="28"/>
          <w:szCs w:val="28"/>
        </w:rPr>
        <w:t>Жер</w:t>
      </w:r>
      <w:proofErr w:type="spellEnd"/>
      <w:r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 кадастрдыңкартографиялықнегізі не </w:t>
      </w:r>
      <w:proofErr w:type="spellStart"/>
      <w:r w:rsidRPr="005F6168">
        <w:rPr>
          <w:rFonts w:ascii="Times New Roman" w:hAnsi="Times New Roman"/>
          <w:color w:val="000000" w:themeColor="text1"/>
          <w:sz w:val="28"/>
          <w:szCs w:val="28"/>
        </w:rPr>
        <w:t>болып</w:t>
      </w:r>
      <w:proofErr w:type="spellEnd"/>
      <w:r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5F6168">
        <w:rPr>
          <w:rFonts w:ascii="Times New Roman" w:hAnsi="Times New Roman"/>
          <w:color w:val="000000" w:themeColor="text1"/>
          <w:sz w:val="28"/>
          <w:szCs w:val="28"/>
        </w:rPr>
        <w:t>табылады</w:t>
      </w:r>
      <w:proofErr w:type="spellEnd"/>
      <w:r w:rsidRPr="005F6168">
        <w:rPr>
          <w:rFonts w:ascii="Times New Roman" w:hAnsi="Times New Roman"/>
          <w:color w:val="000000" w:themeColor="text1"/>
          <w:sz w:val="28"/>
          <w:szCs w:val="28"/>
        </w:rPr>
        <w:t>?</w:t>
      </w:r>
    </w:p>
    <w:p w:rsidR="00C123F8" w:rsidRPr="009C6E5D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F6168">
        <w:rPr>
          <w:rFonts w:ascii="Times New Roman" w:hAnsi="Times New Roman"/>
          <w:color w:val="000000" w:themeColor="text1"/>
          <w:sz w:val="28"/>
          <w:szCs w:val="28"/>
        </w:rPr>
        <w:t>#</w:t>
      </w:r>
    </w:p>
    <w:bookmarkEnd w:id="0"/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Бөлу нәтижесінде қалыптасқан жер учаскелеріне Мемлекеттік корпор</w:t>
      </w:r>
      <w:r w:rsidR="00524AC7">
        <w:rPr>
          <w:rFonts w:ascii="Times New Roman" w:hAnsi="Times New Roman"/>
          <w:color w:val="000000" w:themeColor="text1"/>
          <w:sz w:val="28"/>
          <w:szCs w:val="28"/>
          <w:lang w:val="kk-KZ"/>
        </w:rPr>
        <w:t>ация қандай құжаттар дайындайды</w:t>
      </w:r>
    </w:p>
    <w:p w:rsidR="00C123F8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830AD6">
        <w:rPr>
          <w:rFonts w:ascii="Times New Roman" w:hAnsi="Times New Roman"/>
          <w:color w:val="000000" w:themeColor="text1"/>
          <w:sz w:val="28"/>
          <w:szCs w:val="28"/>
          <w:lang w:val="kk-KZ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FB5DC4">
        <w:rPr>
          <w:rFonts w:ascii="Times New Roman" w:hAnsi="Times New Roman"/>
          <w:color w:val="000000" w:themeColor="text1"/>
          <w:sz w:val="28"/>
          <w:szCs w:val="28"/>
          <w:lang w:val="kk-KZ"/>
        </w:rPr>
        <w:lastRenderedPageBreak/>
        <w:t>Егер жер учаскесіне жер-кадастр жоспары әзірленген жағдайда қандай құжат беріледі?</w:t>
      </w:r>
    </w:p>
    <w:p w:rsidR="00C123F8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830AD6">
        <w:rPr>
          <w:rFonts w:ascii="Times New Roman" w:hAnsi="Times New Roman"/>
          <w:color w:val="000000" w:themeColor="text1"/>
          <w:sz w:val="28"/>
          <w:szCs w:val="28"/>
          <w:lang w:val="kk-KZ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Азаматтық-құқықтық мәмілелерді жүзеге асыру нәтижесінде не Қазақстан Республикасының заңнамасында көзделген өзге де негіздер бойынша жер учаскесіне құқықтар ауысқан жағдайда сәйкестендіру құжаты кімге беріледі?</w:t>
      </w:r>
    </w:p>
    <w:p w:rsidR="00C123F8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830AD6">
        <w:rPr>
          <w:rFonts w:ascii="Times New Roman" w:hAnsi="Times New Roman"/>
          <w:color w:val="000000" w:themeColor="text1"/>
          <w:sz w:val="28"/>
          <w:szCs w:val="28"/>
          <w:lang w:val="kk-KZ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FB5DC4">
        <w:rPr>
          <w:rFonts w:ascii="Times New Roman" w:hAnsi="Times New Roman"/>
          <w:color w:val="000000" w:themeColor="text1"/>
          <w:sz w:val="28"/>
          <w:szCs w:val="28"/>
          <w:lang w:val="kk-KZ"/>
        </w:rPr>
        <w:t>Жер учаскесінің сәйкестендіру сипаттамаларында өзгерістер болмаған жағдайда, Мемлекеттік корпорация қандай жұмыстар атқарады?</w:t>
      </w:r>
    </w:p>
    <w:p w:rsidR="00C123F8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F6168">
        <w:rPr>
          <w:rFonts w:ascii="Times New Roman" w:hAnsi="Times New Roman"/>
          <w:color w:val="000000" w:themeColor="text1"/>
          <w:sz w:val="28"/>
          <w:szCs w:val="28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Азаматтардың және заңды тұлғалардың меншігіндегі немесе пайдалануындағы жерден мемлекеттік мұқтаждықтар үшін жер учаскесін қалыптастыру кезінде оған жүргізілген жер-кадастр ісіне қандай құжаттар кіргізіледі?</w:t>
      </w:r>
    </w:p>
    <w:p w:rsidR="00C123F8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830AD6">
        <w:rPr>
          <w:rFonts w:ascii="Times New Roman" w:hAnsi="Times New Roman"/>
          <w:color w:val="000000" w:themeColor="text1"/>
          <w:sz w:val="28"/>
          <w:szCs w:val="28"/>
          <w:lang w:val="kk-KZ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FB5DC4">
        <w:rPr>
          <w:rFonts w:ascii="Times New Roman" w:hAnsi="Times New Roman"/>
          <w:color w:val="000000" w:themeColor="text1"/>
          <w:sz w:val="28"/>
          <w:szCs w:val="28"/>
          <w:lang w:val="kk-KZ"/>
        </w:rPr>
        <w:t>Бірнеше жер учаскелері бірге қосылған кезде қандай құжаттар жасалады?</w:t>
      </w:r>
    </w:p>
    <w:p w:rsidR="00C123F8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830AD6">
        <w:rPr>
          <w:rFonts w:ascii="Times New Roman" w:hAnsi="Times New Roman"/>
          <w:color w:val="000000" w:themeColor="text1"/>
          <w:sz w:val="28"/>
          <w:szCs w:val="28"/>
          <w:lang w:val="kk-KZ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bookmarkStart w:id="1" w:name="z33"/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Жер-кадастрлықкітабы дегеніміз не?</w:t>
      </w:r>
    </w:p>
    <w:p w:rsidR="00C123F8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830AD6">
        <w:rPr>
          <w:rFonts w:ascii="Times New Roman" w:hAnsi="Times New Roman"/>
          <w:color w:val="000000" w:themeColor="text1"/>
          <w:sz w:val="28"/>
          <w:szCs w:val="28"/>
          <w:lang w:val="kk-KZ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Жердіңжер-кадастрлықкартасы дегеніміз не?</w:t>
      </w:r>
    </w:p>
    <w:p w:rsidR="00C123F8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830AD6">
        <w:rPr>
          <w:rFonts w:ascii="Times New Roman" w:hAnsi="Times New Roman"/>
          <w:color w:val="000000" w:themeColor="text1"/>
          <w:sz w:val="28"/>
          <w:szCs w:val="28"/>
          <w:lang w:val="kk-KZ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Жер-кадастр құжаттамасы қандай талаптарға сәйкес болуға тиіс?</w:t>
      </w:r>
    </w:p>
    <w:p w:rsidR="00C123F8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F6168">
        <w:rPr>
          <w:rFonts w:ascii="Times New Roman" w:hAnsi="Times New Roman"/>
          <w:color w:val="000000" w:themeColor="text1"/>
          <w:sz w:val="28"/>
          <w:szCs w:val="28"/>
        </w:rPr>
        <w:t>#</w:t>
      </w:r>
    </w:p>
    <w:bookmarkEnd w:id="1"/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</w:rPr>
      </w:pPr>
      <w:r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Жер-кадастрлық істің құрылымына не </w:t>
      </w:r>
      <w:proofErr w:type="spellStart"/>
      <w:r w:rsidRPr="005F6168">
        <w:rPr>
          <w:rFonts w:ascii="Times New Roman" w:hAnsi="Times New Roman"/>
          <w:color w:val="000000" w:themeColor="text1"/>
          <w:sz w:val="28"/>
          <w:szCs w:val="28"/>
        </w:rPr>
        <w:t>жатады</w:t>
      </w:r>
      <w:proofErr w:type="spellEnd"/>
      <w:r w:rsidRPr="005F6168">
        <w:rPr>
          <w:rFonts w:ascii="Times New Roman" w:hAnsi="Times New Roman"/>
          <w:color w:val="000000" w:themeColor="text1"/>
          <w:sz w:val="28"/>
          <w:szCs w:val="28"/>
        </w:rPr>
        <w:t>?</w:t>
      </w:r>
    </w:p>
    <w:p w:rsidR="00C123F8" w:rsidRPr="009C6E5D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F6168">
        <w:rPr>
          <w:rFonts w:ascii="Times New Roman" w:hAnsi="Times New Roman"/>
          <w:color w:val="000000" w:themeColor="text1"/>
          <w:sz w:val="28"/>
          <w:szCs w:val="28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</w:rPr>
      </w:pPr>
      <w:r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Жер-кадастрлық істің құрамына не </w:t>
      </w:r>
      <w:proofErr w:type="spellStart"/>
      <w:r w:rsidRPr="005F6168">
        <w:rPr>
          <w:rFonts w:ascii="Times New Roman" w:hAnsi="Times New Roman"/>
          <w:color w:val="000000" w:themeColor="text1"/>
          <w:sz w:val="28"/>
          <w:szCs w:val="28"/>
        </w:rPr>
        <w:t>жатады</w:t>
      </w:r>
      <w:proofErr w:type="spellEnd"/>
      <w:r w:rsidRPr="005F6168">
        <w:rPr>
          <w:rFonts w:ascii="Times New Roman" w:hAnsi="Times New Roman"/>
          <w:color w:val="000000" w:themeColor="text1"/>
          <w:sz w:val="28"/>
          <w:szCs w:val="28"/>
        </w:rPr>
        <w:t>?</w:t>
      </w:r>
    </w:p>
    <w:p w:rsidR="00C123F8" w:rsidRPr="009C6E5D" w:rsidRDefault="00C123F8" w:rsidP="00C123F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F6168">
        <w:rPr>
          <w:rFonts w:ascii="Times New Roman" w:hAnsi="Times New Roman"/>
          <w:color w:val="000000" w:themeColor="text1"/>
          <w:sz w:val="28"/>
          <w:szCs w:val="28"/>
        </w:rPr>
        <w:t>#</w:t>
      </w:r>
    </w:p>
    <w:p w:rsidR="009E429B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proofErr w:type="spellStart"/>
      <w:r w:rsidRPr="005F6168">
        <w:rPr>
          <w:rFonts w:ascii="Times New Roman" w:hAnsi="Times New Roman"/>
          <w:color w:val="000000" w:themeColor="text1"/>
          <w:sz w:val="28"/>
          <w:szCs w:val="28"/>
        </w:rPr>
        <w:t>Жер</w:t>
      </w:r>
      <w:proofErr w:type="spellEnd"/>
      <w:r w:rsidRPr="005F6168">
        <w:rPr>
          <w:rFonts w:ascii="Times New Roman" w:hAnsi="Times New Roman"/>
          <w:color w:val="000000" w:themeColor="text1"/>
          <w:sz w:val="28"/>
          <w:szCs w:val="28"/>
        </w:rPr>
        <w:t xml:space="preserve"> када</w:t>
      </w:r>
      <w:r w:rsidR="00524AC7">
        <w:rPr>
          <w:rFonts w:ascii="Times New Roman" w:hAnsi="Times New Roman"/>
          <w:color w:val="000000" w:themeColor="text1"/>
          <w:sz w:val="28"/>
          <w:szCs w:val="28"/>
        </w:rPr>
        <w:t xml:space="preserve">стрлық </w:t>
      </w:r>
      <w:proofErr w:type="spellStart"/>
      <w:r w:rsidR="00524AC7">
        <w:rPr>
          <w:rFonts w:ascii="Times New Roman" w:hAnsi="Times New Roman"/>
          <w:color w:val="000000" w:themeColor="text1"/>
          <w:sz w:val="28"/>
          <w:szCs w:val="28"/>
        </w:rPr>
        <w:t>іс</w:t>
      </w:r>
      <w:proofErr w:type="spellEnd"/>
      <w:r w:rsidR="00524AC7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24AC7">
        <w:rPr>
          <w:rFonts w:ascii="Times New Roman" w:hAnsi="Times New Roman"/>
          <w:color w:val="000000" w:themeColor="text1"/>
          <w:sz w:val="28"/>
          <w:szCs w:val="28"/>
        </w:rPr>
        <w:t>туралы</w:t>
      </w:r>
      <w:proofErr w:type="spellEnd"/>
      <w:r w:rsidR="00524AC7">
        <w:rPr>
          <w:rFonts w:ascii="Times New Roman" w:hAnsi="Times New Roman"/>
          <w:color w:val="000000" w:themeColor="text1"/>
          <w:sz w:val="28"/>
          <w:szCs w:val="28"/>
        </w:rPr>
        <w:t xml:space="preserve"> не </w:t>
      </w:r>
      <w:proofErr w:type="spellStart"/>
      <w:r w:rsidR="00524AC7">
        <w:rPr>
          <w:rFonts w:ascii="Times New Roman" w:hAnsi="Times New Roman"/>
          <w:color w:val="000000" w:themeColor="text1"/>
          <w:sz w:val="28"/>
          <w:szCs w:val="28"/>
        </w:rPr>
        <w:t>айта</w:t>
      </w:r>
      <w:proofErr w:type="spellEnd"/>
      <w:r w:rsidR="00524AC7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24AC7">
        <w:rPr>
          <w:rFonts w:ascii="Times New Roman" w:hAnsi="Times New Roman"/>
          <w:color w:val="000000" w:themeColor="text1"/>
          <w:sz w:val="28"/>
          <w:szCs w:val="28"/>
        </w:rPr>
        <w:t>аласыз</w:t>
      </w:r>
      <w:proofErr w:type="spellEnd"/>
      <w:r w:rsid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</w:t>
      </w:r>
    </w:p>
    <w:p w:rsidR="00C123F8" w:rsidRPr="009C6E5D" w:rsidRDefault="00C123F8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830AD6">
        <w:rPr>
          <w:rFonts w:ascii="Times New Roman" w:hAnsi="Times New Roman"/>
          <w:color w:val="000000" w:themeColor="text1"/>
          <w:sz w:val="28"/>
          <w:szCs w:val="28"/>
          <w:lang w:val="kk-KZ"/>
        </w:rPr>
        <w:t>#</w:t>
      </w:r>
    </w:p>
    <w:p w:rsidR="00C123F8" w:rsidRPr="00830AD6" w:rsidRDefault="009E429B" w:rsidP="005F6168">
      <w:pPr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9C6E5D">
        <w:rPr>
          <w:rFonts w:ascii="Times New Roman" w:hAnsi="Times New Roman"/>
          <w:color w:val="000000" w:themeColor="text1"/>
          <w:sz w:val="28"/>
          <w:szCs w:val="28"/>
          <w:lang w:val="kk-KZ"/>
        </w:rPr>
        <w:t>Жер учаскесін жеке меншікке ақылы негізде берген кезде жер кадастрлық іске қандай құжаттар қосылу керек?</w:t>
      </w:r>
    </w:p>
    <w:sectPr w:rsidR="00C123F8" w:rsidRPr="00830AD6" w:rsidSect="005C7E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C7E82"/>
    <w:multiLevelType w:val="hybridMultilevel"/>
    <w:tmpl w:val="32A8CFCA"/>
    <w:lvl w:ilvl="0" w:tplc="F830F396">
      <w:start w:val="1"/>
      <w:numFmt w:val="bullet"/>
      <w:lvlText w:val=""/>
      <w:lvlJc w:val="left"/>
      <w:pPr>
        <w:ind w:left="1080" w:hanging="360"/>
      </w:pPr>
      <w:rPr>
        <w:rFonts w:ascii="Symbol" w:hAnsi="Symbol" w:hint="default"/>
        <w:lang w:val="kk-KZ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429B"/>
    <w:rsid w:val="00101EAD"/>
    <w:rsid w:val="00161F4E"/>
    <w:rsid w:val="0038328C"/>
    <w:rsid w:val="004057D6"/>
    <w:rsid w:val="004244C4"/>
    <w:rsid w:val="00524AC7"/>
    <w:rsid w:val="005C7EB5"/>
    <w:rsid w:val="005F6168"/>
    <w:rsid w:val="006621D8"/>
    <w:rsid w:val="006B38A6"/>
    <w:rsid w:val="006D0CAC"/>
    <w:rsid w:val="006F2F3B"/>
    <w:rsid w:val="0078252B"/>
    <w:rsid w:val="007A33FF"/>
    <w:rsid w:val="007D00B1"/>
    <w:rsid w:val="00830AD6"/>
    <w:rsid w:val="0085110C"/>
    <w:rsid w:val="009044BB"/>
    <w:rsid w:val="009C6E5D"/>
    <w:rsid w:val="009E429B"/>
    <w:rsid w:val="00C123F8"/>
    <w:rsid w:val="00CD0575"/>
    <w:rsid w:val="00CD58AC"/>
    <w:rsid w:val="00D61B23"/>
    <w:rsid w:val="00D75CD6"/>
    <w:rsid w:val="00DE3BE4"/>
    <w:rsid w:val="00EC2CB1"/>
    <w:rsid w:val="00F0154F"/>
    <w:rsid w:val="00FB5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29B"/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33FF"/>
    <w:pPr>
      <w:ind w:left="720"/>
      <w:contextualSpacing/>
    </w:pPr>
    <w:rPr>
      <w:rFonts w:ascii="Times New Roman" w:hAnsi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345</Words>
  <Characters>1969</Characters>
  <Application>Microsoft Office Word</Application>
  <DocSecurity>0</DocSecurity>
  <Lines>16</Lines>
  <Paragraphs>4</Paragraphs>
  <ScaleCrop>false</ScaleCrop>
  <Company/>
  <LinksUpToDate>false</LinksUpToDate>
  <CharactersWithSpaces>2310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2023-11-29T07:14:00Z</dcterms:created>
  <dcterms:modified xsi:type="dcterms:W3CDTF">2023-11-30T04:15:00Z</dcterms:modified>
</cp:coreProperties>
</file>